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A804" w14:textId="4CB07287" w:rsidR="002505BD" w:rsidRDefault="00EF52C9" w:rsidP="00D71B91">
      <w:pPr>
        <w:pStyle w:val="Default"/>
      </w:pPr>
      <w:r>
        <w:t xml:space="preserve">Załącznik do Regulaminu </w:t>
      </w:r>
      <w:r w:rsidR="00D71B91">
        <w:t>na „ Najładniejszy Wieniec Dożynkowy 20</w:t>
      </w:r>
      <w:r w:rsidR="00FB5DAF">
        <w:t>21</w:t>
      </w:r>
      <w:r w:rsidR="00D71B91">
        <w:t>r.”</w:t>
      </w:r>
    </w:p>
    <w:p w14:paraId="6A887D2A" w14:textId="77777777" w:rsidR="002505BD" w:rsidRDefault="002505BD">
      <w:pPr>
        <w:pStyle w:val="Default"/>
      </w:pPr>
    </w:p>
    <w:p w14:paraId="11369AB0" w14:textId="77777777" w:rsidR="002505BD" w:rsidRDefault="002505BD">
      <w:pPr>
        <w:pStyle w:val="Default"/>
      </w:pPr>
    </w:p>
    <w:p w14:paraId="76D91106" w14:textId="77777777" w:rsidR="002505BD" w:rsidRDefault="002505BD">
      <w:pPr>
        <w:pStyle w:val="Default"/>
      </w:pPr>
    </w:p>
    <w:p w14:paraId="006F1123" w14:textId="77777777" w:rsidR="002505BD" w:rsidRDefault="00EF52C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KARTA ZGŁOSZENIA</w:t>
      </w:r>
    </w:p>
    <w:p w14:paraId="3FF12C3A" w14:textId="77777777" w:rsidR="002505BD" w:rsidRDefault="00EF52C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DO KONKURSU</w:t>
      </w:r>
    </w:p>
    <w:p w14:paraId="223A95F9" w14:textId="788B8EF8" w:rsidR="002505BD" w:rsidRDefault="00D71B9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na „ Najładniejszy  Wieniec Dożynkowy 20</w:t>
      </w:r>
      <w:r w:rsidR="00FB5DAF">
        <w:rPr>
          <w:sz w:val="22"/>
          <w:szCs w:val="22"/>
        </w:rPr>
        <w:t>21</w:t>
      </w:r>
      <w:r>
        <w:rPr>
          <w:sz w:val="22"/>
          <w:szCs w:val="22"/>
        </w:rPr>
        <w:t xml:space="preserve">r.” </w:t>
      </w:r>
    </w:p>
    <w:p w14:paraId="3C983BC9" w14:textId="77777777" w:rsidR="002505BD" w:rsidRDefault="002505BD">
      <w:pPr>
        <w:pStyle w:val="Default"/>
        <w:jc w:val="center"/>
        <w:rPr>
          <w:sz w:val="22"/>
          <w:szCs w:val="22"/>
        </w:rPr>
      </w:pPr>
    </w:p>
    <w:p w14:paraId="373A6F0D" w14:textId="77777777" w:rsidR="002505BD" w:rsidRDefault="002505BD">
      <w:pPr>
        <w:pStyle w:val="Default"/>
        <w:jc w:val="center"/>
        <w:rPr>
          <w:sz w:val="22"/>
          <w:szCs w:val="22"/>
        </w:rPr>
      </w:pPr>
    </w:p>
    <w:p w14:paraId="57C3282D" w14:textId="77777777" w:rsidR="002505BD" w:rsidRDefault="002505BD">
      <w:pPr>
        <w:pStyle w:val="Default"/>
        <w:jc w:val="center"/>
        <w:rPr>
          <w:sz w:val="22"/>
          <w:szCs w:val="22"/>
        </w:rPr>
      </w:pPr>
    </w:p>
    <w:p w14:paraId="74E93A1C" w14:textId="77777777" w:rsidR="002505BD" w:rsidRDefault="00EF52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1.Chrakterystyka wieńca</w:t>
      </w:r>
    </w:p>
    <w:p w14:paraId="3267365D" w14:textId="77777777" w:rsidR="002505BD" w:rsidRDefault="00EF52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……………………………………………………………………………………………………………………………………………….. </w:t>
      </w:r>
    </w:p>
    <w:p w14:paraId="3C9D60BB" w14:textId="77777777" w:rsidR="002505BD" w:rsidRDefault="002505BD">
      <w:pPr>
        <w:pStyle w:val="Default"/>
        <w:rPr>
          <w:sz w:val="22"/>
          <w:szCs w:val="22"/>
        </w:rPr>
      </w:pPr>
    </w:p>
    <w:p w14:paraId="7C94C2B1" w14:textId="77777777" w:rsidR="002505BD" w:rsidRDefault="00EF52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2.Pełna nazwa wykonawcy i zgłaszającego wieniec </w:t>
      </w:r>
    </w:p>
    <w:p w14:paraId="71FDFB8E" w14:textId="77777777" w:rsidR="002505BD" w:rsidRDefault="00EF52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…………………………………………………………………………………………………………………………………………………. </w:t>
      </w:r>
    </w:p>
    <w:p w14:paraId="37A86F25" w14:textId="77777777" w:rsidR="002505BD" w:rsidRDefault="002505BD">
      <w:pPr>
        <w:pStyle w:val="Default"/>
        <w:rPr>
          <w:sz w:val="22"/>
          <w:szCs w:val="22"/>
        </w:rPr>
      </w:pPr>
    </w:p>
    <w:p w14:paraId="53BCC252" w14:textId="77777777" w:rsidR="002505BD" w:rsidRDefault="00EF52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3.Imię i nazwisko, pełniona funkcja oraz dane kontakt</w:t>
      </w:r>
      <w:r w:rsidR="00D71B91">
        <w:rPr>
          <w:sz w:val="22"/>
          <w:szCs w:val="22"/>
        </w:rPr>
        <w:t>owe osoby dokonującej zgłoszenia</w:t>
      </w:r>
      <w:r>
        <w:rPr>
          <w:sz w:val="22"/>
          <w:szCs w:val="22"/>
        </w:rPr>
        <w:t xml:space="preserve"> do konkursu. </w:t>
      </w:r>
    </w:p>
    <w:p w14:paraId="0B77A281" w14:textId="77777777" w:rsidR="002505BD" w:rsidRDefault="00EF52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 </w:t>
      </w:r>
    </w:p>
    <w:p w14:paraId="07A1D2C2" w14:textId="77777777" w:rsidR="002505BD" w:rsidRDefault="00EF52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 </w:t>
      </w:r>
    </w:p>
    <w:p w14:paraId="661F102D" w14:textId="77777777" w:rsidR="002505BD" w:rsidRDefault="002505BD">
      <w:pPr>
        <w:pStyle w:val="Default"/>
        <w:rPr>
          <w:sz w:val="22"/>
          <w:szCs w:val="22"/>
        </w:rPr>
      </w:pPr>
    </w:p>
    <w:p w14:paraId="50BC74EC" w14:textId="51E5304D" w:rsidR="002505BD" w:rsidRDefault="00EF52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4.Wyrażam chęć udziału w konkursie na „</w:t>
      </w:r>
      <w:bookmarkStart w:id="0" w:name="__DdeLink__118_3845724622"/>
      <w:r>
        <w:rPr>
          <w:sz w:val="22"/>
          <w:szCs w:val="22"/>
        </w:rPr>
        <w:t>Na</w:t>
      </w:r>
      <w:r w:rsidR="00D71B91">
        <w:rPr>
          <w:sz w:val="22"/>
          <w:szCs w:val="22"/>
        </w:rPr>
        <w:t>jładniejszy</w:t>
      </w:r>
      <w:r>
        <w:rPr>
          <w:sz w:val="22"/>
          <w:szCs w:val="22"/>
        </w:rPr>
        <w:t xml:space="preserve"> Wieniec Dożynkowy</w:t>
      </w:r>
      <w:r w:rsidR="00D71B91">
        <w:rPr>
          <w:sz w:val="22"/>
          <w:szCs w:val="22"/>
        </w:rPr>
        <w:t xml:space="preserve"> 20</w:t>
      </w:r>
      <w:r w:rsidR="00FB5DAF">
        <w:rPr>
          <w:sz w:val="22"/>
          <w:szCs w:val="22"/>
        </w:rPr>
        <w:t>21</w:t>
      </w:r>
      <w:r w:rsidR="00D71B91">
        <w:rPr>
          <w:sz w:val="22"/>
          <w:szCs w:val="22"/>
        </w:rPr>
        <w:t xml:space="preserve"> r. </w:t>
      </w:r>
      <w:r>
        <w:rPr>
          <w:sz w:val="22"/>
          <w:szCs w:val="22"/>
        </w:rPr>
        <w:t xml:space="preserve">”. </w:t>
      </w:r>
      <w:bookmarkEnd w:id="0"/>
    </w:p>
    <w:p w14:paraId="68DE751F" w14:textId="77777777" w:rsidR="002505BD" w:rsidRDefault="002505BD"/>
    <w:p w14:paraId="39401BFA" w14:textId="77777777" w:rsidR="002505BD" w:rsidRDefault="002505BD"/>
    <w:p w14:paraId="6B7E0701" w14:textId="77777777" w:rsidR="002505BD" w:rsidRDefault="002505BD"/>
    <w:p w14:paraId="5CDFB29D" w14:textId="77777777" w:rsidR="002505BD" w:rsidRDefault="00EF52C9">
      <w:pPr>
        <w:jc w:val="right"/>
      </w:pPr>
      <w:r>
        <w:t>Podpis zgłaszającego</w:t>
      </w:r>
    </w:p>
    <w:p w14:paraId="0CD4179E" w14:textId="77777777" w:rsidR="002505BD" w:rsidRDefault="002505BD"/>
    <w:p w14:paraId="3F9AAF10" w14:textId="77777777" w:rsidR="00D71B91" w:rsidRDefault="00D71B91"/>
    <w:p w14:paraId="2C3AC82A" w14:textId="77777777" w:rsidR="00D71B91" w:rsidRDefault="00D71B91"/>
    <w:p w14:paraId="661DB472" w14:textId="77777777" w:rsidR="00D71B91" w:rsidRDefault="00D71B91"/>
    <w:p w14:paraId="1CA0544E" w14:textId="77777777" w:rsidR="00D71B91" w:rsidRDefault="00D71B91">
      <w:pPr>
        <w:sectPr w:rsidR="00D71B91">
          <w:pgSz w:w="11906" w:h="16838"/>
          <w:pgMar w:top="1417" w:right="1417" w:bottom="1417" w:left="1417" w:header="720" w:footer="720" w:gutter="0"/>
          <w:cols w:space="708"/>
          <w:formProt w:val="0"/>
          <w:docGrid w:linePitch="360" w:charSpace="4096"/>
        </w:sectPr>
      </w:pPr>
    </w:p>
    <w:p w14:paraId="4DCEF479" w14:textId="77777777" w:rsidR="002505BD" w:rsidRDefault="00EF52C9">
      <w:pPr>
        <w:spacing w:after="0" w:line="240" w:lineRule="auto"/>
        <w:rPr>
          <w:rFonts w:ascii="Arial" w:hAnsi="Arial" w:cs="Arial"/>
          <w:b/>
          <w:bCs/>
          <w:color w:val="333333"/>
          <w:sz w:val="16"/>
          <w:szCs w:val="16"/>
          <w:highlight w:val="white"/>
          <w:lang w:eastAsia="pl-PL"/>
        </w:rPr>
      </w:pPr>
      <w:r>
        <w:rPr>
          <w:rFonts w:ascii="Arial" w:hAnsi="Arial" w:cs="Arial"/>
          <w:b/>
          <w:bCs/>
          <w:color w:val="333333"/>
          <w:sz w:val="16"/>
          <w:szCs w:val="16"/>
          <w:highlight w:val="white"/>
          <w:lang w:eastAsia="pl-PL"/>
        </w:rPr>
        <w:t>OBOWIĄZEK INFORMACYJNY</w:t>
      </w:r>
    </w:p>
    <w:p w14:paraId="1785B262" w14:textId="77777777" w:rsidR="002505BD" w:rsidRDefault="00EF52C9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highlight w:val="white"/>
          <w:lang w:eastAsia="pl-PL"/>
        </w:rPr>
      </w:pPr>
      <w:r>
        <w:rPr>
          <w:rFonts w:ascii="Arial" w:hAnsi="Arial" w:cs="Arial"/>
          <w:color w:val="000000"/>
          <w:sz w:val="16"/>
          <w:szCs w:val="16"/>
          <w:highlight w:val="white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7F1906B4" w14:textId="77777777" w:rsidR="002505BD" w:rsidRDefault="002505BD">
      <w:pPr>
        <w:sectPr w:rsidR="002505BD">
          <w:type w:val="continuous"/>
          <w:pgSz w:w="11906" w:h="16838"/>
          <w:pgMar w:top="1417" w:right="1417" w:bottom="1417" w:left="1417" w:header="720" w:footer="720" w:gutter="0"/>
          <w:cols w:space="708"/>
          <w:formProt w:val="0"/>
          <w:docGrid w:linePitch="360" w:charSpace="4096"/>
        </w:sectPr>
      </w:pPr>
    </w:p>
    <w:p w14:paraId="7E2334ED" w14:textId="77777777" w:rsidR="002505BD" w:rsidRDefault="00EF52C9">
      <w:pPr>
        <w:spacing w:after="103"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1. Administratorem Pani/Pana danych osobowych, jest Powiat Rypiński  mający swoją siedzibę w  Rypinie  ul.   Warszawska  38 w imieniu, którego występuje Starosta Rypiński.</w:t>
      </w:r>
    </w:p>
    <w:p w14:paraId="27B26CF3" w14:textId="77777777" w:rsidR="002505BD" w:rsidRDefault="00EF52C9">
      <w:pPr>
        <w:spacing w:after="103"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2. Dane kontaktowe Inspektora Ochrony Danych: adres e-mail: </w:t>
      </w:r>
      <w:hyperlink r:id="rId4">
        <w:r>
          <w:rPr>
            <w:rStyle w:val="czeinternetowe"/>
            <w:rFonts w:ascii="Arial" w:hAnsi="Arial"/>
            <w:color w:val="000000"/>
            <w:sz w:val="16"/>
            <w:szCs w:val="16"/>
          </w:rPr>
          <w:t>ido@powiatrypinski.p</w:t>
        </w:r>
      </w:hyperlink>
      <w:r>
        <w:rPr>
          <w:rFonts w:ascii="Arial" w:hAnsi="Arial"/>
          <w:color w:val="000000"/>
          <w:sz w:val="16"/>
          <w:szCs w:val="16"/>
        </w:rPr>
        <w:t>l</w:t>
      </w:r>
    </w:p>
    <w:p w14:paraId="030A5BB5" w14:textId="77777777" w:rsidR="002505BD" w:rsidRDefault="00EF52C9">
      <w:pPr>
        <w:spacing w:after="103" w:line="240" w:lineRule="auto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3. Cel i podstawa prawna  przetwarzania danych osobowych: Państwa dane osobowe zawarte w karcie zgłoszenia przetwarzane są w celu  rozstrzygnięcia konkursu  na „ Najpiękniejszy Wieniec Dożynkowy”. Udział w konkursie oznacza wyrażoną  przez Państwa zgodę    art.6 ust.1 lit a przepisów  Rozporządzenia ogólnego, która jest dobrowolna , jednak niezbędna do prawidłowego przeprowadzenia konkursu.</w:t>
      </w:r>
    </w:p>
    <w:p w14:paraId="3F6CCF6C" w14:textId="77777777" w:rsidR="002505BD" w:rsidRDefault="00EF52C9">
      <w:pPr>
        <w:spacing w:after="103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4. Państwa dane będą udostępniane dla celów informacyjno- promocyjnych na stronie www.powiatu oraz  portalach społecznościowych, w  Gazecie powiatu rypińskiego oraz innych publikacjach powiatu.</w:t>
      </w:r>
      <w:r>
        <w:rPr>
          <w:rFonts w:ascii="Arial" w:hAnsi="Arial"/>
          <w:color w:val="000000"/>
          <w:sz w:val="16"/>
          <w:szCs w:val="16"/>
        </w:rPr>
        <w:br/>
        <w:t xml:space="preserve">5. Dane osobowe nie będą przekazywane odbiorcom do  państw poza będących poza Unią  </w:t>
      </w:r>
    </w:p>
    <w:p w14:paraId="4C5E4391" w14:textId="77777777" w:rsidR="002505BD" w:rsidRDefault="00EF52C9">
      <w:pPr>
        <w:spacing w:after="103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 Europejską   i  Europejskim Obszarem Gospodarczym lub organizacji międzynarodowej.</w:t>
      </w:r>
    </w:p>
    <w:p w14:paraId="575300A5" w14:textId="77777777" w:rsidR="002505BD" w:rsidRDefault="00EF52C9">
      <w:pPr>
        <w:spacing w:after="103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6. Dane osobowe przechowywane będą przez okres  wynikający z Rzeczowego Wykazy Akty oraz</w:t>
      </w:r>
    </w:p>
    <w:p w14:paraId="264C9428" w14:textId="77777777" w:rsidR="002505BD" w:rsidRDefault="00EF52C9">
      <w:pPr>
        <w:spacing w:after="103" w:line="24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 przepisów  prawa.</w:t>
      </w:r>
      <w:r>
        <w:rPr>
          <w:rFonts w:ascii="Arial" w:hAnsi="Arial"/>
          <w:color w:val="000000"/>
          <w:sz w:val="16"/>
          <w:szCs w:val="16"/>
        </w:rPr>
        <w:br/>
        <w:t>8. Osobie, której dane dotyczą przysługuje prawo do żądania od Administratora dostępu do danych   osobowych, prawo do ich           sprostowania , prawo do wycofania zgody.</w:t>
      </w:r>
      <w:r>
        <w:rPr>
          <w:rFonts w:ascii="Arial" w:hAnsi="Arial"/>
          <w:color w:val="000000"/>
          <w:sz w:val="16"/>
          <w:szCs w:val="16"/>
        </w:rPr>
        <w:br/>
        <w:t>10.  Przysługuje  Pani/Panu prawo wniesienia skargi do organu nadzorczego - Urzędu Ochrony   Danych Osobowych.</w:t>
      </w:r>
    </w:p>
    <w:p w14:paraId="62DC90AE" w14:textId="77777777" w:rsidR="002505BD" w:rsidRDefault="002505BD">
      <w:pPr>
        <w:sectPr w:rsidR="002505BD">
          <w:type w:val="continuous"/>
          <w:pgSz w:w="11906" w:h="16838"/>
          <w:pgMar w:top="1417" w:right="1417" w:bottom="1417" w:left="1417" w:header="720" w:footer="720" w:gutter="0"/>
          <w:cols w:space="708"/>
          <w:formProt w:val="0"/>
          <w:docGrid w:linePitch="360" w:charSpace="4096"/>
        </w:sectPr>
      </w:pPr>
    </w:p>
    <w:p w14:paraId="42A74E5C" w14:textId="77777777" w:rsidR="002505BD" w:rsidRDefault="002505BD">
      <w:pPr>
        <w:spacing w:line="240" w:lineRule="auto"/>
        <w:jc w:val="right"/>
        <w:rPr>
          <w:rFonts w:ascii="Arial" w:hAnsi="Arial"/>
          <w:sz w:val="18"/>
          <w:szCs w:val="18"/>
        </w:rPr>
      </w:pPr>
    </w:p>
    <w:sectPr w:rsidR="002505BD">
      <w:type w:val="continuous"/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BD"/>
    <w:rsid w:val="002505BD"/>
    <w:rsid w:val="004645FF"/>
    <w:rsid w:val="00D71B91"/>
    <w:rsid w:val="00EF52C9"/>
    <w:rsid w:val="00FB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A1D2"/>
  <w15:docId w15:val="{EDED92AD-A5C2-44DA-8BA9-7CCFD2CE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4A2BDF"/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o@powiatrypinski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</dc:creator>
  <dc:description/>
  <cp:lastModifiedBy>Lukowska</cp:lastModifiedBy>
  <cp:revision>7</cp:revision>
  <cp:lastPrinted>2021-08-18T05:46:00Z</cp:lastPrinted>
  <dcterms:created xsi:type="dcterms:W3CDTF">2019-08-19T06:11:00Z</dcterms:created>
  <dcterms:modified xsi:type="dcterms:W3CDTF">2021-08-18T05:46:00Z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