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0D9A" w14:textId="7D39BC6A" w:rsidR="003B1BA8" w:rsidRDefault="003B1BA8" w:rsidP="003B1BA8">
      <w:pPr>
        <w:pStyle w:val="Teksttreci20"/>
        <w:shd w:val="clear" w:color="auto" w:fill="auto"/>
        <w:spacing w:after="0"/>
        <w:rPr>
          <w:color w:val="000000"/>
          <w:sz w:val="24"/>
          <w:szCs w:val="24"/>
          <w:lang w:eastAsia="pl-PL" w:bidi="pl-PL"/>
        </w:rPr>
      </w:pPr>
      <w:r w:rsidRPr="003B1BA8">
        <w:rPr>
          <w:color w:val="000000"/>
          <w:sz w:val="24"/>
          <w:szCs w:val="24"/>
          <w:lang w:eastAsia="pl-PL" w:bidi="pl-PL"/>
        </w:rPr>
        <w:t xml:space="preserve">ZARZĄDZENIE Nr </w:t>
      </w:r>
      <w:r w:rsidR="00C05605">
        <w:rPr>
          <w:color w:val="000000"/>
          <w:sz w:val="24"/>
          <w:szCs w:val="24"/>
          <w:lang w:eastAsia="pl-PL" w:bidi="pl-PL"/>
        </w:rPr>
        <w:t>33</w:t>
      </w:r>
      <w:r w:rsidRPr="003B1BA8">
        <w:rPr>
          <w:color w:val="000000"/>
          <w:sz w:val="24"/>
          <w:szCs w:val="24"/>
          <w:lang w:eastAsia="pl-PL" w:bidi="pl-PL"/>
        </w:rPr>
        <w:t>/2021</w:t>
      </w:r>
    </w:p>
    <w:p w14:paraId="28EDBB12" w14:textId="1FBB9ADB" w:rsidR="003B1BA8" w:rsidRDefault="003B1BA8" w:rsidP="003B1BA8">
      <w:pPr>
        <w:pStyle w:val="Teksttreci20"/>
        <w:shd w:val="clear" w:color="auto" w:fill="auto"/>
        <w:spacing w:after="0"/>
        <w:rPr>
          <w:color w:val="000000"/>
          <w:sz w:val="24"/>
          <w:szCs w:val="24"/>
          <w:lang w:eastAsia="pl-PL" w:bidi="pl-PL"/>
        </w:rPr>
      </w:pPr>
      <w:r w:rsidRPr="003B1BA8">
        <w:rPr>
          <w:color w:val="000000"/>
          <w:sz w:val="24"/>
          <w:szCs w:val="24"/>
          <w:lang w:eastAsia="pl-PL" w:bidi="pl-PL"/>
        </w:rPr>
        <w:t>STAROSTY RYPIŃSKIEGO</w:t>
      </w:r>
    </w:p>
    <w:p w14:paraId="6A29DB96" w14:textId="3A12E118" w:rsidR="003B1BA8" w:rsidRPr="003B1BA8" w:rsidRDefault="003B1BA8" w:rsidP="003B1BA8">
      <w:pPr>
        <w:pStyle w:val="Teksttreci20"/>
        <w:shd w:val="clear" w:color="auto" w:fill="auto"/>
        <w:spacing w:after="0"/>
        <w:rPr>
          <w:sz w:val="24"/>
          <w:szCs w:val="24"/>
        </w:rPr>
      </w:pPr>
      <w:r w:rsidRPr="003B1BA8">
        <w:rPr>
          <w:color w:val="000000"/>
          <w:sz w:val="24"/>
          <w:szCs w:val="24"/>
          <w:lang w:eastAsia="pl-PL" w:bidi="pl-PL"/>
        </w:rPr>
        <w:t xml:space="preserve">z dnia </w:t>
      </w:r>
      <w:r w:rsidR="005424A8">
        <w:rPr>
          <w:color w:val="000000"/>
          <w:sz w:val="24"/>
          <w:szCs w:val="24"/>
          <w:lang w:eastAsia="pl-PL" w:bidi="pl-PL"/>
        </w:rPr>
        <w:t>30</w:t>
      </w:r>
      <w:r w:rsidR="001E5CDA">
        <w:rPr>
          <w:color w:val="000000"/>
          <w:sz w:val="24"/>
          <w:szCs w:val="24"/>
          <w:lang w:eastAsia="pl-PL" w:bidi="pl-PL"/>
        </w:rPr>
        <w:t xml:space="preserve"> </w:t>
      </w:r>
      <w:r w:rsidR="00B33428">
        <w:rPr>
          <w:color w:val="000000"/>
          <w:sz w:val="24"/>
          <w:szCs w:val="24"/>
          <w:lang w:eastAsia="pl-PL" w:bidi="pl-PL"/>
        </w:rPr>
        <w:t>listopada</w:t>
      </w:r>
      <w:r w:rsidRPr="003B1BA8">
        <w:rPr>
          <w:color w:val="000000"/>
          <w:sz w:val="24"/>
          <w:szCs w:val="24"/>
          <w:lang w:eastAsia="pl-PL" w:bidi="pl-PL"/>
        </w:rPr>
        <w:t xml:space="preserve"> 2021 r.</w:t>
      </w:r>
    </w:p>
    <w:p w14:paraId="33269C6E" w14:textId="16B72844" w:rsidR="008E5B7A" w:rsidRPr="003B1BA8" w:rsidRDefault="008E5B7A" w:rsidP="003B1B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4395B" w14:textId="6DF5ECD1" w:rsidR="00EB3A02" w:rsidRPr="001C3E2C" w:rsidRDefault="003B1BA8" w:rsidP="00EB3A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F1">
        <w:rPr>
          <w:rFonts w:ascii="Times New Roman" w:hAnsi="Times New Roman" w:cs="Times New Roman"/>
          <w:b/>
          <w:bCs/>
          <w:sz w:val="24"/>
          <w:szCs w:val="24"/>
        </w:rPr>
        <w:t>w sprawie powołania komisji do przygotowania i przeprowadzenia postępowani</w:t>
      </w:r>
      <w:r w:rsidR="001E5CDA" w:rsidRPr="00881DF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81DF1">
        <w:rPr>
          <w:rFonts w:ascii="Times New Roman" w:hAnsi="Times New Roman" w:cs="Times New Roman"/>
          <w:b/>
          <w:bCs/>
          <w:sz w:val="24"/>
          <w:szCs w:val="24"/>
        </w:rPr>
        <w:t xml:space="preserve"> o udzielenie zamówienia</w:t>
      </w:r>
      <w:r w:rsidR="001E5CDA" w:rsidRPr="00881DF1">
        <w:rPr>
          <w:rFonts w:ascii="Times New Roman" w:hAnsi="Times New Roman" w:cs="Times New Roman"/>
          <w:b/>
          <w:bCs/>
          <w:sz w:val="24"/>
          <w:szCs w:val="24"/>
        </w:rPr>
        <w:t xml:space="preserve"> publicznego</w:t>
      </w:r>
      <w:r w:rsidRPr="00881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4B5B" w:rsidRPr="00881DF1">
        <w:rPr>
          <w:rFonts w:ascii="Times New Roman" w:hAnsi="Times New Roman" w:cs="Times New Roman"/>
          <w:b/>
          <w:bCs/>
          <w:sz w:val="24"/>
          <w:szCs w:val="24"/>
        </w:rPr>
        <w:t xml:space="preserve">o wartości mniejszej niż 130.000 zł </w:t>
      </w:r>
      <w:r w:rsidR="00F54B5B" w:rsidRPr="007271C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 w:bidi="pl-PL"/>
        </w:rPr>
        <w:t xml:space="preserve">netto </w:t>
      </w:r>
      <w:bookmarkStart w:id="0" w:name="_Hlk86828464"/>
      <w:r w:rsidR="00B33428" w:rsidRPr="007271C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 w:bidi="pl-PL"/>
        </w:rPr>
        <w:t xml:space="preserve">na </w:t>
      </w:r>
      <w:bookmarkStart w:id="1" w:name="_Hlk89172932"/>
      <w:bookmarkStart w:id="2" w:name="_Hlk88214506"/>
      <w:bookmarkEnd w:id="0"/>
      <w:r w:rsidR="00EB3A02" w:rsidRPr="001C3E2C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r w:rsidR="005424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C3E2C" w:rsidRPr="001C3E2C">
        <w:rPr>
          <w:rFonts w:ascii="Times New Roman" w:hAnsi="Times New Roman" w:cs="Times New Roman"/>
          <w:b/>
          <w:bCs/>
          <w:sz w:val="24"/>
          <w:szCs w:val="24"/>
        </w:rPr>
        <w:t>dostaw</w:t>
      </w:r>
      <w:r w:rsidR="001C3E2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C3E2C" w:rsidRPr="001C3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A02" w:rsidRPr="001C3E2C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1C3E2C" w:rsidRPr="001C3E2C">
        <w:rPr>
          <w:rFonts w:ascii="Times New Roman" w:hAnsi="Times New Roman" w:cs="Times New Roman"/>
          <w:b/>
          <w:bCs/>
          <w:sz w:val="24"/>
          <w:szCs w:val="24"/>
        </w:rPr>
        <w:t xml:space="preserve"> odbiór i </w:t>
      </w:r>
      <w:r w:rsidR="00EB3A02" w:rsidRPr="001C3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E2C" w:rsidRPr="001C3E2C">
        <w:rPr>
          <w:rFonts w:ascii="Times New Roman" w:hAnsi="Times New Roman" w:cs="Times New Roman"/>
          <w:b/>
          <w:bCs/>
          <w:sz w:val="24"/>
          <w:szCs w:val="24"/>
        </w:rPr>
        <w:t xml:space="preserve">zniszczenie wycofanych z użytku </w:t>
      </w:r>
      <w:r w:rsidR="00EB3A02" w:rsidRPr="001C3E2C">
        <w:rPr>
          <w:rFonts w:ascii="Times New Roman" w:hAnsi="Times New Roman" w:cs="Times New Roman"/>
          <w:b/>
          <w:bCs/>
          <w:sz w:val="24"/>
          <w:szCs w:val="24"/>
        </w:rPr>
        <w:t>tablic</w:t>
      </w:r>
      <w:r w:rsidR="001C3E2C" w:rsidRPr="001C3E2C">
        <w:rPr>
          <w:rFonts w:ascii="Times New Roman" w:hAnsi="Times New Roman" w:cs="Times New Roman"/>
          <w:b/>
          <w:bCs/>
          <w:sz w:val="24"/>
          <w:szCs w:val="24"/>
        </w:rPr>
        <w:t xml:space="preserve"> rejestracyjnych</w:t>
      </w:r>
      <w:r w:rsidR="00EB3A02" w:rsidRPr="001C3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</w:p>
    <w:bookmarkEnd w:id="2"/>
    <w:p w14:paraId="441F5DB2" w14:textId="27994827" w:rsidR="00B33428" w:rsidRPr="007271C1" w:rsidRDefault="00B33428" w:rsidP="00B33428">
      <w:pPr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 w:bidi="pl-PL"/>
        </w:rPr>
      </w:pPr>
    </w:p>
    <w:p w14:paraId="44863028" w14:textId="01DDF5D8" w:rsidR="003B1BA8" w:rsidRPr="00B33428" w:rsidRDefault="003B1BA8" w:rsidP="00B33428">
      <w:pPr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</w:pPr>
      <w:r w:rsidRPr="00B334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Na podstawie </w:t>
      </w:r>
      <w:r w:rsidR="008C41D3" w:rsidRPr="00B334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§ 3 ust. 15 </w:t>
      </w:r>
      <w:r w:rsidRPr="00B334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oraz § 8 Regulaminu udziel</w:t>
      </w:r>
      <w:r w:rsidR="00EB3A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a</w:t>
      </w:r>
      <w:r w:rsidRPr="00B334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nia zamówień w Starostwie Powiatowym w Rypinie, których wartość jest mniejsza niż 130.000 zł netto, wprowadzonego Zarządzeniem Nr 8/2021 Starosty Rypińskiego z dnia 15 marca 2021 r., zarządza</w:t>
      </w:r>
      <w:r w:rsidR="00881DF1" w:rsidRPr="00B334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m</w:t>
      </w:r>
      <w:r w:rsidRPr="00B334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, co następuje:</w:t>
      </w:r>
    </w:p>
    <w:p w14:paraId="6D368604" w14:textId="3541FFCE" w:rsidR="003B1BA8" w:rsidRPr="00CE7E58" w:rsidRDefault="003B1BA8" w:rsidP="00CD71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B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§ 1. 1. Powołuj</w:t>
      </w:r>
      <w:r w:rsidR="00C35C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ę </w:t>
      </w:r>
      <w:r w:rsidRPr="003B1B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komisję do przygotowania i przeprowadzenia postępowania </w:t>
      </w:r>
      <w:r w:rsidR="00CD71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br/>
      </w:r>
      <w:r w:rsidRPr="003B1B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o udzielenie zamówienia </w:t>
      </w:r>
      <w:r w:rsidR="001E5C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publicznego</w:t>
      </w:r>
      <w:r w:rsidR="00F54B5B" w:rsidRPr="00F54B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 </w:t>
      </w:r>
      <w:r w:rsidR="00F54B5B" w:rsidRPr="003B1B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o wartości mniejszej niż 130.000 zł netto</w:t>
      </w:r>
      <w:r w:rsidR="001E5C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 </w:t>
      </w:r>
      <w:r w:rsidR="00B33428" w:rsidRPr="00B334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na </w:t>
      </w:r>
      <w:r w:rsidR="00CE7E58" w:rsidRPr="00CE7E58">
        <w:rPr>
          <w:rFonts w:ascii="Times New Roman" w:hAnsi="Times New Roman" w:cs="Times New Roman"/>
          <w:sz w:val="24"/>
          <w:szCs w:val="24"/>
        </w:rPr>
        <w:t>wykonanie, dostawę oraz odbiór i  zniszczenie wycofanych z użytku tablic rejestracyjnych</w:t>
      </w:r>
      <w:r w:rsidRPr="00CE7E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,</w:t>
      </w:r>
      <w:r w:rsidRPr="003B1B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 xml:space="preserve"> w składzie:</w:t>
      </w:r>
    </w:p>
    <w:p w14:paraId="5FC036DF" w14:textId="3FA10DB9" w:rsidR="003B1BA8" w:rsidRPr="00CE7E58" w:rsidRDefault="00EF7572" w:rsidP="00CE7E58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312" w:lineRule="exact"/>
        <w:ind w:left="20"/>
        <w:rPr>
          <w:sz w:val="24"/>
          <w:szCs w:val="24"/>
        </w:rPr>
      </w:pPr>
      <w:r w:rsidRPr="00CE7E58">
        <w:rPr>
          <w:sz w:val="24"/>
          <w:szCs w:val="24"/>
          <w:lang w:eastAsia="pl-PL" w:bidi="pl-PL"/>
        </w:rPr>
        <w:t>Aleksandra Błaszczak Sekretarz</w:t>
      </w:r>
      <w:r w:rsidR="003B1BA8" w:rsidRPr="00CE7E58">
        <w:rPr>
          <w:sz w:val="24"/>
          <w:szCs w:val="24"/>
          <w:lang w:eastAsia="pl-PL" w:bidi="pl-PL"/>
        </w:rPr>
        <w:t xml:space="preserve"> - przewodnicząc</w:t>
      </w:r>
      <w:r w:rsidR="00CE7E58" w:rsidRPr="00CE7E58">
        <w:rPr>
          <w:sz w:val="24"/>
          <w:szCs w:val="24"/>
          <w:lang w:eastAsia="pl-PL" w:bidi="pl-PL"/>
        </w:rPr>
        <w:t>a</w:t>
      </w:r>
      <w:r w:rsidR="003B1BA8" w:rsidRPr="00CE7E58">
        <w:rPr>
          <w:sz w:val="24"/>
          <w:szCs w:val="24"/>
          <w:lang w:eastAsia="pl-PL" w:bidi="pl-PL"/>
        </w:rPr>
        <w:t xml:space="preserve"> komisji,</w:t>
      </w:r>
    </w:p>
    <w:p w14:paraId="6C05E6BF" w14:textId="0C262B7E" w:rsidR="003B1BA8" w:rsidRPr="00CE7E58" w:rsidRDefault="001C3E2C" w:rsidP="00CE7E58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  <w:tab w:val="left" w:pos="5497"/>
        </w:tabs>
        <w:spacing w:before="0" w:after="0" w:line="331" w:lineRule="exact"/>
        <w:ind w:left="284" w:hanging="264"/>
        <w:rPr>
          <w:sz w:val="24"/>
          <w:szCs w:val="24"/>
        </w:rPr>
      </w:pPr>
      <w:r w:rsidRPr="00CE7E58">
        <w:rPr>
          <w:sz w:val="24"/>
          <w:szCs w:val="24"/>
          <w:lang w:eastAsia="pl-PL" w:bidi="pl-PL"/>
        </w:rPr>
        <w:t xml:space="preserve">Artur Gorczycki z-ca </w:t>
      </w:r>
      <w:r w:rsidR="00CE7E58" w:rsidRPr="00CE7E58">
        <w:rPr>
          <w:sz w:val="24"/>
          <w:szCs w:val="24"/>
          <w:lang w:eastAsia="pl-PL" w:bidi="pl-PL"/>
        </w:rPr>
        <w:t>K</w:t>
      </w:r>
      <w:r w:rsidRPr="00CE7E58">
        <w:rPr>
          <w:sz w:val="24"/>
          <w:szCs w:val="24"/>
          <w:lang w:eastAsia="pl-PL" w:bidi="pl-PL"/>
        </w:rPr>
        <w:t>ierownika Wydziału Komunikacji i Transportu</w:t>
      </w:r>
      <w:r w:rsidR="003B1BA8" w:rsidRPr="00CE7E58">
        <w:rPr>
          <w:sz w:val="24"/>
          <w:szCs w:val="24"/>
          <w:lang w:eastAsia="pl-PL" w:bidi="pl-PL"/>
        </w:rPr>
        <w:t xml:space="preserve"> - zastępca przewodniczącego komisji,</w:t>
      </w:r>
    </w:p>
    <w:p w14:paraId="39721025" w14:textId="1F7C895D" w:rsidR="003B1BA8" w:rsidRPr="00CE7E58" w:rsidRDefault="003B1BA8" w:rsidP="00CE7E58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331" w:lineRule="exact"/>
        <w:ind w:left="284" w:hanging="264"/>
        <w:rPr>
          <w:sz w:val="24"/>
          <w:szCs w:val="24"/>
        </w:rPr>
      </w:pPr>
      <w:r w:rsidRPr="00CE7E58">
        <w:rPr>
          <w:sz w:val="24"/>
          <w:szCs w:val="24"/>
          <w:lang w:eastAsia="pl-PL" w:bidi="pl-PL"/>
        </w:rPr>
        <w:t xml:space="preserve">Monika Tryniszewska-Skarżyńska </w:t>
      </w:r>
      <w:r w:rsidR="00CE7E58" w:rsidRPr="00CE7E58">
        <w:rPr>
          <w:sz w:val="24"/>
          <w:szCs w:val="24"/>
          <w:lang w:eastAsia="pl-PL" w:bidi="pl-PL"/>
        </w:rPr>
        <w:t xml:space="preserve">samodzielne wieloosobowe stanowisko ds. funduszy i rozwoju </w:t>
      </w:r>
      <w:r w:rsidRPr="00CE7E58">
        <w:rPr>
          <w:sz w:val="24"/>
          <w:szCs w:val="24"/>
          <w:lang w:eastAsia="pl-PL" w:bidi="pl-PL"/>
        </w:rPr>
        <w:t>- sekretarz komisji.</w:t>
      </w:r>
    </w:p>
    <w:p w14:paraId="09006A82" w14:textId="77777777" w:rsidR="003B1BA8" w:rsidRDefault="003B1BA8" w:rsidP="003B1BA8">
      <w:pPr>
        <w:pStyle w:val="Teksttreci0"/>
        <w:shd w:val="clear" w:color="auto" w:fill="auto"/>
        <w:spacing w:before="0" w:after="405" w:line="331" w:lineRule="exact"/>
        <w:ind w:left="20" w:right="20"/>
        <w:rPr>
          <w:color w:val="000000"/>
          <w:sz w:val="24"/>
          <w:szCs w:val="24"/>
          <w:lang w:eastAsia="pl-PL" w:bidi="pl-PL"/>
        </w:rPr>
      </w:pPr>
      <w:r w:rsidRPr="003B1BA8">
        <w:rPr>
          <w:color w:val="000000"/>
          <w:sz w:val="24"/>
          <w:szCs w:val="24"/>
          <w:lang w:eastAsia="pl-PL" w:bidi="pl-PL"/>
        </w:rPr>
        <w:t>2. Regulamin pracy komisji, w tym zakres czynności poszczególnych członków komisji, o której mowa w ust. 1, określa załącznik do zarządzenia.</w:t>
      </w:r>
    </w:p>
    <w:p w14:paraId="68B90424" w14:textId="7332C704" w:rsidR="003B1BA8" w:rsidRPr="003B1BA8" w:rsidRDefault="003B1BA8" w:rsidP="003B1BA8">
      <w:pPr>
        <w:pStyle w:val="Teksttreci0"/>
        <w:shd w:val="clear" w:color="auto" w:fill="auto"/>
        <w:spacing w:before="0" w:after="405" w:line="331" w:lineRule="exact"/>
        <w:ind w:left="20" w:right="20"/>
        <w:rPr>
          <w:sz w:val="24"/>
          <w:szCs w:val="24"/>
        </w:rPr>
      </w:pPr>
      <w:r w:rsidRPr="003B1BA8">
        <w:rPr>
          <w:color w:val="000000"/>
          <w:sz w:val="24"/>
          <w:szCs w:val="24"/>
          <w:lang w:eastAsia="pl-PL" w:bidi="pl-PL"/>
        </w:rPr>
        <w:t>§ 2. Wykonanie zarządzenia powierza</w:t>
      </w:r>
      <w:r w:rsidR="00C35CEB">
        <w:rPr>
          <w:color w:val="000000"/>
          <w:sz w:val="24"/>
          <w:szCs w:val="24"/>
          <w:lang w:eastAsia="pl-PL" w:bidi="pl-PL"/>
        </w:rPr>
        <w:t>m</w:t>
      </w:r>
      <w:r w:rsidRPr="003B1BA8">
        <w:rPr>
          <w:color w:val="000000"/>
          <w:sz w:val="24"/>
          <w:szCs w:val="24"/>
          <w:lang w:eastAsia="pl-PL" w:bidi="pl-PL"/>
        </w:rPr>
        <w:t xml:space="preserve"> Sekretarzowi Powiatu.</w:t>
      </w:r>
    </w:p>
    <w:p w14:paraId="17CE1627" w14:textId="77777777" w:rsidR="003B1BA8" w:rsidRPr="003B1BA8" w:rsidRDefault="003B1BA8" w:rsidP="003B1BA8">
      <w:pP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</w:pPr>
      <w:r w:rsidRPr="003B1B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  <w:t>§ 3. Zarządzenia wchodzi w życie z dniem podpisania.</w:t>
      </w:r>
    </w:p>
    <w:p w14:paraId="0B9076D2" w14:textId="77777777" w:rsidR="003B1BA8" w:rsidRPr="003B1BA8" w:rsidRDefault="003B1BA8" w:rsidP="003B1BA8">
      <w:pP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 w:bidi="pl-PL"/>
        </w:rPr>
      </w:pPr>
    </w:p>
    <w:sectPr w:rsidR="003B1BA8" w:rsidRPr="003B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4961"/>
    <w:multiLevelType w:val="multilevel"/>
    <w:tmpl w:val="B5A05C3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C420BB"/>
    <w:multiLevelType w:val="multilevel"/>
    <w:tmpl w:val="9AD8D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7D2B30"/>
    <w:multiLevelType w:val="hybridMultilevel"/>
    <w:tmpl w:val="904A0DBE"/>
    <w:lvl w:ilvl="0" w:tplc="B01CB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A8"/>
    <w:rsid w:val="000F6EB5"/>
    <w:rsid w:val="001471E5"/>
    <w:rsid w:val="001806B9"/>
    <w:rsid w:val="001C3E2C"/>
    <w:rsid w:val="001E5CDA"/>
    <w:rsid w:val="00270DC2"/>
    <w:rsid w:val="002931E1"/>
    <w:rsid w:val="002C3530"/>
    <w:rsid w:val="003B1BA8"/>
    <w:rsid w:val="005424A8"/>
    <w:rsid w:val="005747CC"/>
    <w:rsid w:val="007271C1"/>
    <w:rsid w:val="00820157"/>
    <w:rsid w:val="00881DF1"/>
    <w:rsid w:val="00885A0F"/>
    <w:rsid w:val="008C41D3"/>
    <w:rsid w:val="008E5B7A"/>
    <w:rsid w:val="00956923"/>
    <w:rsid w:val="00B33428"/>
    <w:rsid w:val="00BA62AA"/>
    <w:rsid w:val="00C05605"/>
    <w:rsid w:val="00C35CEB"/>
    <w:rsid w:val="00C60EDA"/>
    <w:rsid w:val="00CD7134"/>
    <w:rsid w:val="00CE7E58"/>
    <w:rsid w:val="00D47C8A"/>
    <w:rsid w:val="00DD1BC5"/>
    <w:rsid w:val="00EB3A02"/>
    <w:rsid w:val="00EF729A"/>
    <w:rsid w:val="00EF7572"/>
    <w:rsid w:val="00F54B5B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0F8D"/>
  <w15:chartTrackingRefBased/>
  <w15:docId w15:val="{F99CA4AB-ABA9-4D30-8C1C-ED3EFB7B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B1BA8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B1BA8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3B1B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3B1BA8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TeksttreciKursywaOdstpy0pt">
    <w:name w:val="Tekst treści + Kursywa;Odstępy 0 pt"/>
    <w:basedOn w:val="Teksttreci"/>
    <w:rsid w:val="003B1BA8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3B1BA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3B1BA8"/>
    <w:pPr>
      <w:widowControl w:val="0"/>
      <w:shd w:val="clear" w:color="auto" w:fill="FFFFFF"/>
      <w:spacing w:before="600" w:after="420" w:line="317" w:lineRule="exac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styleId="Akapitzlist">
    <w:name w:val="List Paragraph"/>
    <w:aliases w:val="maz_wyliczenie,opis dzialania,K-P_odwolanie,A_wyliczenie,Akapit z listą 1,Table of contents numbered,Akapit z listą5,Numerowanie,L1,Akapit normalny,List Paragraph,T_SZ_List Paragraph,normalny tekst,sw tekst,ISCG Numerowanie,lp1"/>
    <w:basedOn w:val="Normalny"/>
    <w:link w:val="AkapitzlistZnak"/>
    <w:uiPriority w:val="99"/>
    <w:qFormat/>
    <w:rsid w:val="00B33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Akapit normalny Znak,List Paragraph Znak,sw tekst Znak"/>
    <w:link w:val="Akapitzlist"/>
    <w:uiPriority w:val="99"/>
    <w:qFormat/>
    <w:locked/>
    <w:rsid w:val="00B3342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Tryniszewska</dc:creator>
  <cp:keywords/>
  <dc:description/>
  <cp:lastModifiedBy>Skarzynska</cp:lastModifiedBy>
  <cp:revision>20</cp:revision>
  <cp:lastPrinted>2021-11-30T12:55:00Z</cp:lastPrinted>
  <dcterms:created xsi:type="dcterms:W3CDTF">2021-08-31T13:13:00Z</dcterms:created>
  <dcterms:modified xsi:type="dcterms:W3CDTF">2021-11-30T13:44:00Z</dcterms:modified>
</cp:coreProperties>
</file>